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70C14BD6" w:rsidR="001A53D6" w:rsidRPr="00563B90" w:rsidRDefault="004E3E42"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JAVM-2464</w:t>
            </w:r>
          </w:p>
        </w:tc>
        <w:tc>
          <w:tcPr>
            <w:tcW w:w="3600" w:type="dxa"/>
          </w:tcPr>
          <w:p w14:paraId="6E770AE1" w14:textId="4A28A0D0" w:rsidR="005C59E4" w:rsidRPr="00563B90" w:rsidRDefault="000321C7" w:rsidP="001A53D6">
            <w:pPr>
              <w:autoSpaceDE w:val="0"/>
              <w:autoSpaceDN w:val="0"/>
              <w:adjustRightInd w:val="0"/>
              <w:spacing w:after="0" w:line="360" w:lineRule="auto"/>
              <w:jc w:val="both"/>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 xml:space="preserve">     </w:t>
            </w:r>
            <w:r w:rsidR="003069E0" w:rsidRPr="00563B90">
              <w:rPr>
                <w:rFonts w:ascii="Times New Roman" w:hAnsi="Times New Roman" w:cs="Times New Roman"/>
                <w:b/>
                <w:bCs/>
                <w:color w:val="000000" w:themeColor="text1"/>
                <w:lang w:val="en-GB"/>
              </w:rPr>
              <w:t>Author Name</w:t>
            </w:r>
          </w:p>
          <w:p w14:paraId="0E0051C1" w14:textId="60B9A9EC" w:rsidR="003069E0" w:rsidRPr="00C35218" w:rsidRDefault="00C35218" w:rsidP="001A53D6">
            <w:pPr>
              <w:autoSpaceDE w:val="0"/>
              <w:autoSpaceDN w:val="0"/>
              <w:adjustRightInd w:val="0"/>
              <w:spacing w:after="0" w:line="360" w:lineRule="auto"/>
              <w:jc w:val="both"/>
              <w:rPr>
                <w:rFonts w:ascii="Times New Roman" w:hAnsi="Times New Roman" w:cs="Times New Roman"/>
                <w:b/>
                <w:bCs/>
                <w:color w:val="000000" w:themeColor="text1"/>
                <w:lang w:val="en-GB"/>
              </w:rPr>
            </w:pPr>
            <w:r w:rsidRPr="00C35218">
              <w:rPr>
                <w:rFonts w:ascii="Times New Roman" w:hAnsi="Times New Roman" w:cs="Times New Roman"/>
                <w:color w:val="000000" w:themeColor="text1"/>
              </w:rPr>
              <w:tab/>
            </w:r>
            <w:r w:rsidR="004725C3" w:rsidRPr="004725C3">
              <w:rPr>
                <w:rFonts w:ascii="Times New Roman" w:hAnsi="Times New Roman" w:cs="Times New Roman"/>
                <w:b/>
                <w:color w:val="000000" w:themeColor="text1"/>
              </w:rPr>
              <w:t>Wolditsadik Mekonen</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563B90" w:rsidRDefault="00AF6633" w:rsidP="001A53D6">
            <w:pPr>
              <w:pStyle w:val="ListParagraph"/>
              <w:numPr>
                <w:ilvl w:val="0"/>
                <w:numId w:val="5"/>
              </w:num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Minor Revision: 2</w:t>
            </w:r>
          </w:p>
        </w:tc>
        <w:tc>
          <w:tcPr>
            <w:tcW w:w="3510" w:type="dxa"/>
          </w:tcPr>
          <w:p w14:paraId="2CED1669" w14:textId="77777777" w:rsidR="008B4488" w:rsidRPr="00563B90" w:rsidRDefault="00AF6633"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716F0B93" w14:textId="77777777" w:rsidR="004725C3" w:rsidRDefault="00E9204E" w:rsidP="00DB077D">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 xml:space="preserve">Title: </w:t>
            </w:r>
            <w:r w:rsidR="004725C3" w:rsidRPr="004725C3">
              <w:rPr>
                <w:rFonts w:ascii="Times New Roman" w:eastAsia="Times New Roman" w:hAnsi="Times New Roman" w:cs="Times New Roman"/>
                <w:b/>
                <w:bCs/>
                <w:color w:val="000000" w:themeColor="text1"/>
                <w:shd w:val="clear" w:color="auto" w:fill="FFFFFF"/>
                <w:lang w:val="en-IN" w:eastAsia="en-IN"/>
              </w:rPr>
              <w:t>Ethno-botanical investigation of traditional medicinal plants used to protect honey bee pests and predators in East Shewa and West Arsi Zones of Oromia, Ethiopia</w:t>
            </w:r>
          </w:p>
          <w:p w14:paraId="09ABF021" w14:textId="77777777" w:rsidR="008D565B" w:rsidRPr="008D565B" w:rsidRDefault="008D565B" w:rsidP="008D565B">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D565B">
              <w:rPr>
                <w:rFonts w:ascii="Times New Roman" w:eastAsia="Times New Roman" w:hAnsi="Times New Roman" w:cs="Times New Roman"/>
                <w:bCs/>
                <w:color w:val="000000" w:themeColor="text1"/>
                <w:shd w:val="clear" w:color="auto" w:fill="FFFFFF"/>
                <w:lang w:val="en-IN" w:eastAsia="en-IN"/>
              </w:rPr>
              <w:t>General Comments from Reviewer: Provide more context in the introduction: The introduction should provide a clear overview of the study, including its importance and relevance to the field. Additionally, more background information about the flora and traditional medicine in the study area would be helpful. The methods section should be more detailed to help readers understand how the data was collected and analyzed. For example, how were the informants selected, and what were the criteria for being a key informant? How were the semi-structured questionnaires developed and administered? What were the group discussions focused on?</w:t>
            </w:r>
          </w:p>
          <w:p w14:paraId="2427E98C" w14:textId="77777777" w:rsidR="008D565B" w:rsidRPr="008D565B" w:rsidRDefault="008D565B" w:rsidP="008D565B">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D565B">
              <w:rPr>
                <w:rFonts w:ascii="Times New Roman" w:eastAsia="Times New Roman" w:hAnsi="Times New Roman" w:cs="Times New Roman"/>
                <w:bCs/>
                <w:color w:val="000000" w:themeColor="text1"/>
                <w:shd w:val="clear" w:color="auto" w:fill="FFFFFF"/>
                <w:lang w:val="en-IN" w:eastAsia="en-IN"/>
              </w:rPr>
              <w:t>Introduction: The research design is briefly mentioned, but more details are needed to evaluate the feasibility and rigor of the study. For example, it is not clear how the traditional medicinal plants will be identified and documented, what sampling techniques will be used, and how the data will be analyzed. The study area and population are clearly defined, but more information is needed on the socio-economic and cultural context of the local communities, as well as their current practices and beliefs regarding honey bee protection. The conclusion is brief and does not provide a summary of the main findings or implications of the study. It could benefit from a more thorough discussion of the potential contributions and limitations of the research, as well as suggestions for future studies.</w:t>
            </w:r>
          </w:p>
          <w:p w14:paraId="2A37653F" w14:textId="77777777" w:rsidR="008D565B" w:rsidRPr="008D565B" w:rsidRDefault="008D565B" w:rsidP="008D565B">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D565B">
              <w:rPr>
                <w:rFonts w:ascii="Times New Roman" w:eastAsia="Times New Roman" w:hAnsi="Times New Roman" w:cs="Times New Roman"/>
                <w:bCs/>
                <w:color w:val="000000" w:themeColor="text1"/>
                <w:shd w:val="clear" w:color="auto" w:fill="FFFFFF"/>
                <w:lang w:val="en-IN" w:eastAsia="en-IN"/>
              </w:rPr>
              <w:t>Methodology: Overall, the study provides valuable insights into the traditional use of medicinal plants for pests and predators in the selected districts. However, there are a few areas where the study could be improved:</w:t>
            </w:r>
          </w:p>
          <w:p w14:paraId="2A33DD02" w14:textId="77777777" w:rsidR="008D565B" w:rsidRPr="008D565B" w:rsidRDefault="008D565B" w:rsidP="008D565B">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D565B">
              <w:rPr>
                <w:rFonts w:ascii="Times New Roman" w:eastAsia="Times New Roman" w:hAnsi="Times New Roman" w:cs="Times New Roman"/>
                <w:bCs/>
                <w:color w:val="000000" w:themeColor="text1"/>
                <w:shd w:val="clear" w:color="auto" w:fill="FFFFFF"/>
                <w:lang w:val="en-IN" w:eastAsia="en-IN"/>
              </w:rPr>
              <w:t>Sample size: The sample size for key informants (5 per district) seems small and may not be representative of all traditional healers in the area. Increasing the sample size could provide a more comprehensive understanding of traditional medicinal practices in the area.</w:t>
            </w:r>
          </w:p>
          <w:p w14:paraId="22B25545" w14:textId="77777777" w:rsidR="008D565B" w:rsidRPr="008D565B" w:rsidRDefault="008D565B" w:rsidP="008D565B">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2E7DECBE" w14:textId="77777777" w:rsidR="008D565B" w:rsidRPr="008D565B" w:rsidRDefault="008D565B" w:rsidP="008D565B">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D565B">
              <w:rPr>
                <w:rFonts w:ascii="Times New Roman" w:eastAsia="Times New Roman" w:hAnsi="Times New Roman" w:cs="Times New Roman"/>
                <w:bCs/>
                <w:color w:val="000000" w:themeColor="text1"/>
                <w:shd w:val="clear" w:color="auto" w:fill="FFFFFF"/>
                <w:lang w:val="en-IN" w:eastAsia="en-IN"/>
              </w:rPr>
              <w:lastRenderedPageBreak/>
              <w:t>Data analysis: While the study employs several methods for data analysis, there could be more detailed statistical analysis to better understand the relationships between the different factors. For example, regression analysis could be used to determine the factors that influence the use of certain medicinal plants.</w:t>
            </w:r>
          </w:p>
          <w:p w14:paraId="2FF0031A" w14:textId="77777777" w:rsidR="008D565B" w:rsidRPr="008D565B" w:rsidRDefault="008D565B" w:rsidP="008D565B">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D565B">
              <w:rPr>
                <w:rFonts w:ascii="Times New Roman" w:eastAsia="Times New Roman" w:hAnsi="Times New Roman" w:cs="Times New Roman"/>
                <w:bCs/>
                <w:color w:val="000000" w:themeColor="text1"/>
                <w:shd w:val="clear" w:color="auto" w:fill="FFFFFF"/>
                <w:lang w:val="en-IN" w:eastAsia="en-IN"/>
              </w:rPr>
              <w:t>Species identification: The study mentions that voucher specimens were collected for identification, but it is not clear if these were deposited in an herbarium. It would be helpful if the authors provided information on where these specimens are stored, as this would allow for future researchers to access and use the specimens for further study.</w:t>
            </w:r>
          </w:p>
          <w:p w14:paraId="25B3BA43" w14:textId="77777777" w:rsidR="008D565B" w:rsidRPr="008D565B" w:rsidRDefault="008D565B" w:rsidP="008D565B">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D565B">
              <w:rPr>
                <w:rFonts w:ascii="Times New Roman" w:eastAsia="Times New Roman" w:hAnsi="Times New Roman" w:cs="Times New Roman"/>
                <w:bCs/>
                <w:color w:val="000000" w:themeColor="text1"/>
                <w:shd w:val="clear" w:color="auto" w:fill="FFFFFF"/>
                <w:lang w:val="en-IN" w:eastAsia="en-IN"/>
              </w:rPr>
              <w:t>Results: Overall, the study provides valuable insights into the traditional knowledge and practices of local communities in protecting honey bee colonies from predators and pests. However, more detailed information about the study's methodology and the ecological context of the research area could enhance the study's significance and contribution to the field.</w:t>
            </w:r>
          </w:p>
          <w:p w14:paraId="7AFD708E" w14:textId="77777777" w:rsidR="008D565B" w:rsidRPr="008D565B" w:rsidRDefault="008D565B" w:rsidP="008D565B">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6E32B26E" w14:textId="67D3FE15" w:rsidR="0049531E" w:rsidRPr="00563B90" w:rsidRDefault="008D565B" w:rsidP="008D565B">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D565B">
              <w:rPr>
                <w:rFonts w:ascii="Times New Roman" w:eastAsia="Times New Roman" w:hAnsi="Times New Roman" w:cs="Times New Roman"/>
                <w:bCs/>
                <w:color w:val="000000" w:themeColor="text1"/>
                <w:shd w:val="clear" w:color="auto" w:fill="FFFFFF"/>
                <w:lang w:val="en-IN" w:eastAsia="en-IN"/>
              </w:rPr>
              <w:t>The article can be published after minor revision.</w:t>
            </w:r>
            <w:bookmarkStart w:id="0" w:name="_GoBack"/>
            <w:bookmarkEnd w:id="0"/>
          </w:p>
          <w:p w14:paraId="16016FAA" w14:textId="77777777" w:rsidR="0049531E" w:rsidRPr="00563B90" w:rsidRDefault="0049531E" w:rsidP="001A53D6">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74A77D36" w:rsidR="0049531E" w:rsidRPr="00563B90" w:rsidRDefault="0049531E" w:rsidP="001A53D6">
            <w:pPr>
              <w:spacing w:line="360" w:lineRule="auto"/>
              <w:jc w:val="both"/>
              <w:rPr>
                <w:rFonts w:ascii="Times New Roman" w:eastAsia="Times New Roman" w:hAnsi="Times New Roman" w:cs="Times New Roman"/>
                <w:bCs/>
                <w:color w:val="000000" w:themeColor="text1"/>
                <w:shd w:val="clear" w:color="auto" w:fill="FFFFFF"/>
                <w:lang w:val="en-IN" w:eastAsia="en-IN"/>
              </w:rPr>
            </w:pP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2E912" w14:textId="77777777" w:rsidR="000B6800" w:rsidRDefault="000B6800" w:rsidP="00F65AB0">
      <w:pPr>
        <w:spacing w:after="0" w:line="240" w:lineRule="auto"/>
      </w:pPr>
      <w:r>
        <w:separator/>
      </w:r>
    </w:p>
  </w:endnote>
  <w:endnote w:type="continuationSeparator" w:id="0">
    <w:p w14:paraId="28AF3471" w14:textId="77777777" w:rsidR="000B6800" w:rsidRDefault="000B6800"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454AC" w14:textId="77777777" w:rsidR="000B6800" w:rsidRDefault="000B6800" w:rsidP="00F65AB0">
      <w:pPr>
        <w:spacing w:after="0" w:line="240" w:lineRule="auto"/>
      </w:pPr>
      <w:r>
        <w:separator/>
      </w:r>
    </w:p>
  </w:footnote>
  <w:footnote w:type="continuationSeparator" w:id="0">
    <w:p w14:paraId="0F68400B" w14:textId="77777777" w:rsidR="000B6800" w:rsidRDefault="000B6800"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0"/>
  </w:num>
  <w:num w:numId="9">
    <w:abstractNumId w:val="11"/>
  </w:num>
  <w:num w:numId="10">
    <w:abstractNumId w:val="7"/>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6441"/>
    <w:rsid w:val="000074BB"/>
    <w:rsid w:val="00014C71"/>
    <w:rsid w:val="00017665"/>
    <w:rsid w:val="00020171"/>
    <w:rsid w:val="00022642"/>
    <w:rsid w:val="000259A0"/>
    <w:rsid w:val="00031CC3"/>
    <w:rsid w:val="000321C7"/>
    <w:rsid w:val="000400DC"/>
    <w:rsid w:val="000431E8"/>
    <w:rsid w:val="00044822"/>
    <w:rsid w:val="000457B6"/>
    <w:rsid w:val="0005082C"/>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569"/>
    <w:rsid w:val="000B657D"/>
    <w:rsid w:val="000B6800"/>
    <w:rsid w:val="000B6E05"/>
    <w:rsid w:val="000D4CD0"/>
    <w:rsid w:val="000D7881"/>
    <w:rsid w:val="000D7CCF"/>
    <w:rsid w:val="000E54F7"/>
    <w:rsid w:val="000E6408"/>
    <w:rsid w:val="000F5630"/>
    <w:rsid w:val="00105782"/>
    <w:rsid w:val="00106900"/>
    <w:rsid w:val="00107020"/>
    <w:rsid w:val="001231C7"/>
    <w:rsid w:val="00123835"/>
    <w:rsid w:val="00127F1D"/>
    <w:rsid w:val="00130ED4"/>
    <w:rsid w:val="00131DB1"/>
    <w:rsid w:val="00136D61"/>
    <w:rsid w:val="00137641"/>
    <w:rsid w:val="00140858"/>
    <w:rsid w:val="00145DA8"/>
    <w:rsid w:val="001477C2"/>
    <w:rsid w:val="00150B59"/>
    <w:rsid w:val="00153366"/>
    <w:rsid w:val="001608D1"/>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73F5"/>
    <w:rsid w:val="001E7D0D"/>
    <w:rsid w:val="001F1ED3"/>
    <w:rsid w:val="00201F6F"/>
    <w:rsid w:val="00203216"/>
    <w:rsid w:val="00217DC5"/>
    <w:rsid w:val="00222047"/>
    <w:rsid w:val="00234EDA"/>
    <w:rsid w:val="00237EE7"/>
    <w:rsid w:val="00240F9C"/>
    <w:rsid w:val="0025198A"/>
    <w:rsid w:val="00252AE9"/>
    <w:rsid w:val="00255E47"/>
    <w:rsid w:val="00266A59"/>
    <w:rsid w:val="002838AA"/>
    <w:rsid w:val="00287AFD"/>
    <w:rsid w:val="00291313"/>
    <w:rsid w:val="002930B6"/>
    <w:rsid w:val="002A61F1"/>
    <w:rsid w:val="002A7451"/>
    <w:rsid w:val="002B1D57"/>
    <w:rsid w:val="002B2EC9"/>
    <w:rsid w:val="002B5986"/>
    <w:rsid w:val="002C2387"/>
    <w:rsid w:val="002C6625"/>
    <w:rsid w:val="002D0A93"/>
    <w:rsid w:val="002D0D1F"/>
    <w:rsid w:val="002D3B97"/>
    <w:rsid w:val="002D4562"/>
    <w:rsid w:val="002E41A1"/>
    <w:rsid w:val="002E69E4"/>
    <w:rsid w:val="002E7F20"/>
    <w:rsid w:val="002F4AB6"/>
    <w:rsid w:val="00304310"/>
    <w:rsid w:val="003069E0"/>
    <w:rsid w:val="00316A94"/>
    <w:rsid w:val="00325C41"/>
    <w:rsid w:val="00330297"/>
    <w:rsid w:val="00330C8F"/>
    <w:rsid w:val="00333907"/>
    <w:rsid w:val="003378AC"/>
    <w:rsid w:val="00342A2D"/>
    <w:rsid w:val="003444EE"/>
    <w:rsid w:val="00351C1F"/>
    <w:rsid w:val="00353C2B"/>
    <w:rsid w:val="003570F3"/>
    <w:rsid w:val="00357AAB"/>
    <w:rsid w:val="003604A0"/>
    <w:rsid w:val="00360C08"/>
    <w:rsid w:val="00363186"/>
    <w:rsid w:val="003653C6"/>
    <w:rsid w:val="00367FB9"/>
    <w:rsid w:val="00391FEF"/>
    <w:rsid w:val="00395330"/>
    <w:rsid w:val="003A5484"/>
    <w:rsid w:val="003B2769"/>
    <w:rsid w:val="003C1660"/>
    <w:rsid w:val="003C2DA4"/>
    <w:rsid w:val="003C42FF"/>
    <w:rsid w:val="003C6542"/>
    <w:rsid w:val="003E3470"/>
    <w:rsid w:val="003E40DF"/>
    <w:rsid w:val="003E63CE"/>
    <w:rsid w:val="003E641A"/>
    <w:rsid w:val="003F4FD2"/>
    <w:rsid w:val="00405713"/>
    <w:rsid w:val="00406062"/>
    <w:rsid w:val="00421829"/>
    <w:rsid w:val="00427E44"/>
    <w:rsid w:val="00427F69"/>
    <w:rsid w:val="00430795"/>
    <w:rsid w:val="00433975"/>
    <w:rsid w:val="00436A3D"/>
    <w:rsid w:val="00442808"/>
    <w:rsid w:val="00445057"/>
    <w:rsid w:val="00452E67"/>
    <w:rsid w:val="00455AD6"/>
    <w:rsid w:val="00462877"/>
    <w:rsid w:val="004725C3"/>
    <w:rsid w:val="004726E9"/>
    <w:rsid w:val="004740BF"/>
    <w:rsid w:val="004860A8"/>
    <w:rsid w:val="00487297"/>
    <w:rsid w:val="0049531E"/>
    <w:rsid w:val="004A3AA5"/>
    <w:rsid w:val="004A6239"/>
    <w:rsid w:val="004E3E42"/>
    <w:rsid w:val="004E685A"/>
    <w:rsid w:val="004F3E6C"/>
    <w:rsid w:val="004F4330"/>
    <w:rsid w:val="004F7E12"/>
    <w:rsid w:val="00507DC4"/>
    <w:rsid w:val="005116F8"/>
    <w:rsid w:val="00513B0A"/>
    <w:rsid w:val="00515727"/>
    <w:rsid w:val="00517DEE"/>
    <w:rsid w:val="00527526"/>
    <w:rsid w:val="00527645"/>
    <w:rsid w:val="00532AF9"/>
    <w:rsid w:val="005527AD"/>
    <w:rsid w:val="00557E5D"/>
    <w:rsid w:val="005636D6"/>
    <w:rsid w:val="00563B90"/>
    <w:rsid w:val="005731C2"/>
    <w:rsid w:val="00575594"/>
    <w:rsid w:val="00576D4A"/>
    <w:rsid w:val="00581FF0"/>
    <w:rsid w:val="00584D8C"/>
    <w:rsid w:val="005921AE"/>
    <w:rsid w:val="00592E03"/>
    <w:rsid w:val="005A4408"/>
    <w:rsid w:val="005A6CDC"/>
    <w:rsid w:val="005A7ACE"/>
    <w:rsid w:val="005C09BF"/>
    <w:rsid w:val="005C1091"/>
    <w:rsid w:val="005C59E4"/>
    <w:rsid w:val="005D72EB"/>
    <w:rsid w:val="005D7FCF"/>
    <w:rsid w:val="005F145D"/>
    <w:rsid w:val="005F3BA8"/>
    <w:rsid w:val="00600502"/>
    <w:rsid w:val="006019BB"/>
    <w:rsid w:val="00605F6B"/>
    <w:rsid w:val="00610649"/>
    <w:rsid w:val="006109E9"/>
    <w:rsid w:val="0061104A"/>
    <w:rsid w:val="00622162"/>
    <w:rsid w:val="006303D8"/>
    <w:rsid w:val="0063636F"/>
    <w:rsid w:val="00641CA9"/>
    <w:rsid w:val="00647C6A"/>
    <w:rsid w:val="00652A7D"/>
    <w:rsid w:val="00653DBF"/>
    <w:rsid w:val="00654530"/>
    <w:rsid w:val="00655FCD"/>
    <w:rsid w:val="00670559"/>
    <w:rsid w:val="006724B5"/>
    <w:rsid w:val="00673863"/>
    <w:rsid w:val="006805DD"/>
    <w:rsid w:val="00680E0D"/>
    <w:rsid w:val="00694802"/>
    <w:rsid w:val="006A1242"/>
    <w:rsid w:val="006B7950"/>
    <w:rsid w:val="006B7994"/>
    <w:rsid w:val="006C00A2"/>
    <w:rsid w:val="006C038F"/>
    <w:rsid w:val="006C38F6"/>
    <w:rsid w:val="006D1E4A"/>
    <w:rsid w:val="006D5A05"/>
    <w:rsid w:val="006D5D7A"/>
    <w:rsid w:val="006E155C"/>
    <w:rsid w:val="006F3B31"/>
    <w:rsid w:val="00701237"/>
    <w:rsid w:val="00703112"/>
    <w:rsid w:val="00706B8E"/>
    <w:rsid w:val="00713369"/>
    <w:rsid w:val="007154B8"/>
    <w:rsid w:val="00716749"/>
    <w:rsid w:val="00717518"/>
    <w:rsid w:val="00717DD7"/>
    <w:rsid w:val="00722B4E"/>
    <w:rsid w:val="00723200"/>
    <w:rsid w:val="007242BC"/>
    <w:rsid w:val="00724632"/>
    <w:rsid w:val="00725498"/>
    <w:rsid w:val="00727A8C"/>
    <w:rsid w:val="007339FE"/>
    <w:rsid w:val="00733A6B"/>
    <w:rsid w:val="00734177"/>
    <w:rsid w:val="00740568"/>
    <w:rsid w:val="00746D0E"/>
    <w:rsid w:val="00751219"/>
    <w:rsid w:val="00751C4B"/>
    <w:rsid w:val="00764BBE"/>
    <w:rsid w:val="0076574F"/>
    <w:rsid w:val="00766F94"/>
    <w:rsid w:val="00767BB4"/>
    <w:rsid w:val="00780857"/>
    <w:rsid w:val="00782503"/>
    <w:rsid w:val="00785A5B"/>
    <w:rsid w:val="00785C75"/>
    <w:rsid w:val="007942BE"/>
    <w:rsid w:val="007948F6"/>
    <w:rsid w:val="007A0008"/>
    <w:rsid w:val="007B4727"/>
    <w:rsid w:val="007C6BEE"/>
    <w:rsid w:val="007D3453"/>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1092"/>
    <w:rsid w:val="00822A97"/>
    <w:rsid w:val="00823FCD"/>
    <w:rsid w:val="00833D20"/>
    <w:rsid w:val="008412D2"/>
    <w:rsid w:val="00844E5F"/>
    <w:rsid w:val="008472A2"/>
    <w:rsid w:val="00847796"/>
    <w:rsid w:val="00882931"/>
    <w:rsid w:val="00886D71"/>
    <w:rsid w:val="008A3276"/>
    <w:rsid w:val="008B4488"/>
    <w:rsid w:val="008B6FAA"/>
    <w:rsid w:val="008D03F1"/>
    <w:rsid w:val="008D3533"/>
    <w:rsid w:val="008D565B"/>
    <w:rsid w:val="008E1089"/>
    <w:rsid w:val="008E22AF"/>
    <w:rsid w:val="008E492C"/>
    <w:rsid w:val="00903CFC"/>
    <w:rsid w:val="00903E21"/>
    <w:rsid w:val="009108FB"/>
    <w:rsid w:val="009134DE"/>
    <w:rsid w:val="00914951"/>
    <w:rsid w:val="00916B2C"/>
    <w:rsid w:val="009333C8"/>
    <w:rsid w:val="0093371C"/>
    <w:rsid w:val="009359DF"/>
    <w:rsid w:val="009405AD"/>
    <w:rsid w:val="00942D4E"/>
    <w:rsid w:val="009452B0"/>
    <w:rsid w:val="00955CD2"/>
    <w:rsid w:val="009657F5"/>
    <w:rsid w:val="009727D7"/>
    <w:rsid w:val="00976D27"/>
    <w:rsid w:val="009817FB"/>
    <w:rsid w:val="00982A3B"/>
    <w:rsid w:val="009830A5"/>
    <w:rsid w:val="009A2D7F"/>
    <w:rsid w:val="009A47CF"/>
    <w:rsid w:val="009A4E8E"/>
    <w:rsid w:val="009A72E2"/>
    <w:rsid w:val="009C0302"/>
    <w:rsid w:val="009C1976"/>
    <w:rsid w:val="009C3B36"/>
    <w:rsid w:val="009C72D3"/>
    <w:rsid w:val="009E66B8"/>
    <w:rsid w:val="009F18B7"/>
    <w:rsid w:val="00A01660"/>
    <w:rsid w:val="00A016F7"/>
    <w:rsid w:val="00A1319E"/>
    <w:rsid w:val="00A151D5"/>
    <w:rsid w:val="00A22728"/>
    <w:rsid w:val="00A23721"/>
    <w:rsid w:val="00A37F5C"/>
    <w:rsid w:val="00A4511C"/>
    <w:rsid w:val="00A546D4"/>
    <w:rsid w:val="00A62DB3"/>
    <w:rsid w:val="00A65E83"/>
    <w:rsid w:val="00A6677E"/>
    <w:rsid w:val="00A67FDE"/>
    <w:rsid w:val="00A70287"/>
    <w:rsid w:val="00A72504"/>
    <w:rsid w:val="00A74AF7"/>
    <w:rsid w:val="00A843C5"/>
    <w:rsid w:val="00A960E7"/>
    <w:rsid w:val="00AA1FC0"/>
    <w:rsid w:val="00AA7693"/>
    <w:rsid w:val="00AB707D"/>
    <w:rsid w:val="00AC374C"/>
    <w:rsid w:val="00AC46E7"/>
    <w:rsid w:val="00AC6BD7"/>
    <w:rsid w:val="00AC7AE5"/>
    <w:rsid w:val="00AD3141"/>
    <w:rsid w:val="00AE5C6A"/>
    <w:rsid w:val="00AF316D"/>
    <w:rsid w:val="00AF6633"/>
    <w:rsid w:val="00B146FD"/>
    <w:rsid w:val="00B24647"/>
    <w:rsid w:val="00B32A8A"/>
    <w:rsid w:val="00B347F2"/>
    <w:rsid w:val="00B35DAB"/>
    <w:rsid w:val="00B36778"/>
    <w:rsid w:val="00B36982"/>
    <w:rsid w:val="00B36F84"/>
    <w:rsid w:val="00B47AE6"/>
    <w:rsid w:val="00B54DF5"/>
    <w:rsid w:val="00B56416"/>
    <w:rsid w:val="00B575D0"/>
    <w:rsid w:val="00B667B9"/>
    <w:rsid w:val="00B803DC"/>
    <w:rsid w:val="00B8066A"/>
    <w:rsid w:val="00B871AA"/>
    <w:rsid w:val="00B97413"/>
    <w:rsid w:val="00BA1436"/>
    <w:rsid w:val="00BB33F8"/>
    <w:rsid w:val="00BB580C"/>
    <w:rsid w:val="00BB6496"/>
    <w:rsid w:val="00BB659B"/>
    <w:rsid w:val="00BC035E"/>
    <w:rsid w:val="00BC4993"/>
    <w:rsid w:val="00BC767D"/>
    <w:rsid w:val="00BC7A74"/>
    <w:rsid w:val="00BD5ADD"/>
    <w:rsid w:val="00BE148D"/>
    <w:rsid w:val="00BE1BE2"/>
    <w:rsid w:val="00BE3728"/>
    <w:rsid w:val="00BF0F76"/>
    <w:rsid w:val="00BF199D"/>
    <w:rsid w:val="00C0320B"/>
    <w:rsid w:val="00C11AC0"/>
    <w:rsid w:val="00C16DBD"/>
    <w:rsid w:val="00C21D1D"/>
    <w:rsid w:val="00C242DB"/>
    <w:rsid w:val="00C24704"/>
    <w:rsid w:val="00C24BA2"/>
    <w:rsid w:val="00C35218"/>
    <w:rsid w:val="00C5151C"/>
    <w:rsid w:val="00C51DFB"/>
    <w:rsid w:val="00C54EE9"/>
    <w:rsid w:val="00C60A17"/>
    <w:rsid w:val="00C635D0"/>
    <w:rsid w:val="00C70811"/>
    <w:rsid w:val="00C70E6F"/>
    <w:rsid w:val="00C73CB1"/>
    <w:rsid w:val="00C8007C"/>
    <w:rsid w:val="00C84A5D"/>
    <w:rsid w:val="00CA6140"/>
    <w:rsid w:val="00CB012E"/>
    <w:rsid w:val="00CB53D9"/>
    <w:rsid w:val="00CB75F8"/>
    <w:rsid w:val="00CC0027"/>
    <w:rsid w:val="00CC2D31"/>
    <w:rsid w:val="00CC6E5D"/>
    <w:rsid w:val="00CD7803"/>
    <w:rsid w:val="00CE2071"/>
    <w:rsid w:val="00CF02C6"/>
    <w:rsid w:val="00CF34AE"/>
    <w:rsid w:val="00D04009"/>
    <w:rsid w:val="00D139E0"/>
    <w:rsid w:val="00D154FB"/>
    <w:rsid w:val="00D155A9"/>
    <w:rsid w:val="00D1644C"/>
    <w:rsid w:val="00D211DD"/>
    <w:rsid w:val="00D25D55"/>
    <w:rsid w:val="00D365C7"/>
    <w:rsid w:val="00D370CF"/>
    <w:rsid w:val="00D411DC"/>
    <w:rsid w:val="00D415D5"/>
    <w:rsid w:val="00D64761"/>
    <w:rsid w:val="00D92A64"/>
    <w:rsid w:val="00D940FC"/>
    <w:rsid w:val="00DA64E1"/>
    <w:rsid w:val="00DB077D"/>
    <w:rsid w:val="00DB4805"/>
    <w:rsid w:val="00DB6598"/>
    <w:rsid w:val="00DB7D9F"/>
    <w:rsid w:val="00DC6727"/>
    <w:rsid w:val="00DD6B57"/>
    <w:rsid w:val="00DD6F7C"/>
    <w:rsid w:val="00DE1583"/>
    <w:rsid w:val="00DE24E6"/>
    <w:rsid w:val="00DF4FE7"/>
    <w:rsid w:val="00DF5992"/>
    <w:rsid w:val="00E1003F"/>
    <w:rsid w:val="00E26DFF"/>
    <w:rsid w:val="00E33FF0"/>
    <w:rsid w:val="00E41D86"/>
    <w:rsid w:val="00E41E12"/>
    <w:rsid w:val="00E420A0"/>
    <w:rsid w:val="00E542EC"/>
    <w:rsid w:val="00E62AFE"/>
    <w:rsid w:val="00E63AB4"/>
    <w:rsid w:val="00E667CC"/>
    <w:rsid w:val="00E70F16"/>
    <w:rsid w:val="00E738BD"/>
    <w:rsid w:val="00E81A95"/>
    <w:rsid w:val="00E82C4E"/>
    <w:rsid w:val="00E86BEB"/>
    <w:rsid w:val="00E9204E"/>
    <w:rsid w:val="00E9230E"/>
    <w:rsid w:val="00E963B6"/>
    <w:rsid w:val="00EA2200"/>
    <w:rsid w:val="00EA4CE4"/>
    <w:rsid w:val="00EA6373"/>
    <w:rsid w:val="00EB2464"/>
    <w:rsid w:val="00EB3E7C"/>
    <w:rsid w:val="00EC02F1"/>
    <w:rsid w:val="00EC2836"/>
    <w:rsid w:val="00EC5DC2"/>
    <w:rsid w:val="00ED0CFE"/>
    <w:rsid w:val="00ED48CF"/>
    <w:rsid w:val="00ED5DAB"/>
    <w:rsid w:val="00ED60F3"/>
    <w:rsid w:val="00EE4B5E"/>
    <w:rsid w:val="00EE6C65"/>
    <w:rsid w:val="00EF5935"/>
    <w:rsid w:val="00F0701D"/>
    <w:rsid w:val="00F07F37"/>
    <w:rsid w:val="00F13ED7"/>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935"/>
    <w:rsid w:val="00F76CD6"/>
    <w:rsid w:val="00F86CB3"/>
    <w:rsid w:val="00F870AD"/>
    <w:rsid w:val="00F9688A"/>
    <w:rsid w:val="00FA0A35"/>
    <w:rsid w:val="00FA131A"/>
    <w:rsid w:val="00FB0ADE"/>
    <w:rsid w:val="00FB3860"/>
    <w:rsid w:val="00FB3CDF"/>
    <w:rsid w:val="00FB43D3"/>
    <w:rsid w:val="00FB5370"/>
    <w:rsid w:val="00FC53AD"/>
    <w:rsid w:val="00FD1551"/>
    <w:rsid w:val="00FD5192"/>
    <w:rsid w:val="00FD6243"/>
    <w:rsid w:val="00FE0976"/>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2023-03-02T13:21:00Z</dcterms:created>
  <dcterms:modified xsi:type="dcterms:W3CDTF">2023-03-04T07:18:00Z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